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9B73A" w14:textId="358D6C02" w:rsidR="002C3A94" w:rsidRPr="003A5518" w:rsidRDefault="00BD7135" w:rsidP="00E02A81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3A5518">
        <w:rPr>
          <w:rFonts w:ascii="Courier New" w:eastAsia="Times New Roman" w:hAnsi="Courier New" w:cs="Courier New"/>
          <w:b/>
          <w:bCs/>
          <w:color w:val="000000"/>
          <w:sz w:val="40"/>
          <w:szCs w:val="40"/>
        </w:rPr>
        <w:t>„</w:t>
      </w:r>
      <w:r w:rsidR="002C3A94" w:rsidRPr="003A5518">
        <w:rPr>
          <w:rFonts w:ascii="Courier New" w:hAnsi="Courier New" w:cs="Courier New"/>
          <w:b/>
          <w:bCs/>
          <w:sz w:val="40"/>
          <w:szCs w:val="40"/>
        </w:rPr>
        <w:t>Treffpunkt Werkzeugbau</w:t>
      </w:r>
      <w:r w:rsidR="003A5518" w:rsidRPr="003A5518">
        <w:rPr>
          <w:rFonts w:ascii="Courier New" w:eastAsia="Times New Roman" w:hAnsi="Courier New" w:cs="Courier New"/>
          <w:b/>
          <w:bCs/>
          <w:color w:val="000000"/>
          <w:sz w:val="40"/>
          <w:szCs w:val="40"/>
        </w:rPr>
        <w:t>“</w:t>
      </w:r>
      <w:r w:rsidR="002C3A94" w:rsidRPr="003A5518">
        <w:rPr>
          <w:rFonts w:ascii="Courier New" w:hAnsi="Courier New" w:cs="Courier New"/>
          <w:b/>
          <w:bCs/>
          <w:sz w:val="40"/>
          <w:szCs w:val="40"/>
        </w:rPr>
        <w:t xml:space="preserve"> – </w:t>
      </w:r>
      <w:r w:rsidR="00DF78E4" w:rsidRPr="003A5518">
        <w:rPr>
          <w:rFonts w:ascii="Courier New" w:hAnsi="Courier New" w:cs="Courier New"/>
          <w:b/>
          <w:bCs/>
          <w:sz w:val="40"/>
          <w:szCs w:val="40"/>
        </w:rPr>
        <w:t>n</w:t>
      </w:r>
      <w:r w:rsidR="002C3A94" w:rsidRPr="003A5518">
        <w:rPr>
          <w:rFonts w:ascii="Courier New" w:hAnsi="Courier New" w:cs="Courier New"/>
          <w:b/>
          <w:bCs/>
          <w:sz w:val="40"/>
          <w:szCs w:val="40"/>
        </w:rPr>
        <w:t>eues VDWF-Format als regionaler Feierabendtreff</w:t>
      </w:r>
    </w:p>
    <w:p w14:paraId="614924D0" w14:textId="4E162C0F" w:rsidR="007E1863" w:rsidRPr="00EF427C" w:rsidRDefault="007E1863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F0A88A" w14:textId="4BC3E746" w:rsidR="003C164D" w:rsidRPr="003A5518" w:rsidRDefault="003C164D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Sich nach Feierabend </w:t>
      </w:r>
      <w:r w:rsidR="00DE490A" w:rsidRPr="003A5518">
        <w:rPr>
          <w:rFonts w:ascii="Courier New" w:hAnsi="Courier New" w:cs="Courier New"/>
          <w:b/>
          <w:bCs/>
          <w:sz w:val="20"/>
          <w:szCs w:val="20"/>
        </w:rPr>
        <w:t xml:space="preserve">gemütlich über Branchenthemen </w:t>
      </w: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auszutauschen – </w:t>
      </w:r>
      <w:r w:rsidR="00DF78E4" w:rsidRPr="003A5518">
        <w:rPr>
          <w:rFonts w:ascii="Courier New" w:hAnsi="Courier New" w:cs="Courier New"/>
          <w:b/>
          <w:bCs/>
          <w:sz w:val="20"/>
          <w:szCs w:val="20"/>
        </w:rPr>
        <w:t xml:space="preserve">das </w:t>
      </w:r>
      <w:r w:rsidR="001F2218" w:rsidRPr="003A5518">
        <w:rPr>
          <w:rFonts w:ascii="Courier New" w:hAnsi="Courier New" w:cs="Courier New"/>
          <w:b/>
          <w:bCs/>
          <w:sz w:val="20"/>
          <w:szCs w:val="20"/>
        </w:rPr>
        <w:t>Zusammenkommen</w:t>
      </w:r>
      <w:r w:rsidR="004E0DB7" w:rsidRPr="003A5518">
        <w:rPr>
          <w:rFonts w:ascii="Courier New" w:hAnsi="Courier New" w:cs="Courier New"/>
          <w:b/>
          <w:bCs/>
          <w:sz w:val="20"/>
          <w:szCs w:val="20"/>
        </w:rPr>
        <w:t xml:space="preserve"> hindert oftmals die räumliche Distanz. </w:t>
      </w: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Mit dem </w:t>
      </w:r>
      <w:r w:rsidR="00BD7135" w:rsidRPr="003A5518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„</w:t>
      </w:r>
      <w:r w:rsidRPr="003A5518">
        <w:rPr>
          <w:rFonts w:ascii="Courier New" w:hAnsi="Courier New" w:cs="Courier New"/>
          <w:b/>
          <w:bCs/>
          <w:sz w:val="20"/>
          <w:szCs w:val="20"/>
        </w:rPr>
        <w:t>Treffpunkt Werkzeugbau</w:t>
      </w:r>
      <w:r w:rsidR="00BD7135" w:rsidRPr="003A5518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“</w:t>
      </w: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 geht deshalb ein neues VDWF-Format an den Start: Die Veranstaltungsreihe reist mit </w:t>
      </w:r>
      <w:r w:rsidR="006E398F" w:rsidRPr="003A5518">
        <w:rPr>
          <w:rFonts w:ascii="Courier New" w:hAnsi="Courier New" w:cs="Courier New"/>
          <w:b/>
          <w:bCs/>
          <w:sz w:val="20"/>
          <w:szCs w:val="20"/>
        </w:rPr>
        <w:t>zugeschnittenem</w:t>
      </w: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 Programm in verschiedene Regionen in Deutschland, Österreich und der Schweiz. </w:t>
      </w:r>
    </w:p>
    <w:p w14:paraId="64EE2780" w14:textId="77777777" w:rsidR="00EF427C" w:rsidRDefault="00EF427C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E92D41" w14:textId="4FBCE2D0" w:rsidR="00547C56" w:rsidRPr="003A5518" w:rsidRDefault="00547C56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A5518">
        <w:rPr>
          <w:rFonts w:ascii="Courier New" w:hAnsi="Courier New" w:cs="Courier New"/>
          <w:sz w:val="20"/>
          <w:szCs w:val="20"/>
        </w:rPr>
        <w:t xml:space="preserve">Endlich wieder persönlich statt online: </w:t>
      </w:r>
      <w:r w:rsidR="006E398F" w:rsidRPr="003A5518">
        <w:rPr>
          <w:rFonts w:ascii="Courier New" w:hAnsi="Courier New" w:cs="Courier New"/>
          <w:sz w:val="20"/>
          <w:szCs w:val="20"/>
        </w:rPr>
        <w:t>Anfang</w:t>
      </w:r>
      <w:r w:rsidRPr="003A5518">
        <w:rPr>
          <w:rFonts w:ascii="Courier New" w:hAnsi="Courier New" w:cs="Courier New"/>
          <w:sz w:val="20"/>
          <w:szCs w:val="20"/>
        </w:rPr>
        <w:t xml:space="preserve"> November kam</w:t>
      </w:r>
      <w:r w:rsidR="00933873" w:rsidRPr="003A5518">
        <w:rPr>
          <w:rFonts w:ascii="Courier New" w:hAnsi="Courier New" w:cs="Courier New"/>
          <w:sz w:val="20"/>
          <w:szCs w:val="20"/>
        </w:rPr>
        <w:t xml:space="preserve">en VDWF-Mitglieder </w:t>
      </w:r>
      <w:r w:rsidRPr="003A5518">
        <w:rPr>
          <w:rFonts w:ascii="Courier New" w:hAnsi="Courier New" w:cs="Courier New"/>
          <w:sz w:val="20"/>
          <w:szCs w:val="20"/>
        </w:rPr>
        <w:t>in Brand-</w:t>
      </w:r>
      <w:proofErr w:type="spellStart"/>
      <w:r w:rsidRPr="003A5518">
        <w:rPr>
          <w:rFonts w:ascii="Courier New" w:hAnsi="Courier New" w:cs="Courier New"/>
          <w:sz w:val="20"/>
          <w:szCs w:val="20"/>
        </w:rPr>
        <w:t>Erbisdorf</w:t>
      </w:r>
      <w:proofErr w:type="spellEnd"/>
      <w:r w:rsidRPr="003A5518">
        <w:rPr>
          <w:rFonts w:ascii="Courier New" w:hAnsi="Courier New" w:cs="Courier New"/>
          <w:sz w:val="20"/>
          <w:szCs w:val="20"/>
        </w:rPr>
        <w:t xml:space="preserve"> in Sachsen</w:t>
      </w:r>
      <w:r w:rsidR="00933873" w:rsidRPr="003A5518">
        <w:rPr>
          <w:rFonts w:ascii="Courier New" w:hAnsi="Courier New" w:cs="Courier New"/>
          <w:sz w:val="20"/>
          <w:szCs w:val="20"/>
        </w:rPr>
        <w:t xml:space="preserve"> zum geselligen Miteinander </w:t>
      </w:r>
      <w:r w:rsidRPr="003A5518">
        <w:rPr>
          <w:rFonts w:ascii="Courier New" w:hAnsi="Courier New" w:cs="Courier New"/>
          <w:sz w:val="20"/>
          <w:szCs w:val="20"/>
        </w:rPr>
        <w:t xml:space="preserve">zusammen. Über 70 Teilnehmer aus der Region trafen sich zum Vortrag, zur informativen Werksführung beim Gastgeber G+M </w:t>
      </w:r>
      <w:proofErr w:type="spellStart"/>
      <w:r w:rsidRPr="003A5518">
        <w:rPr>
          <w:rFonts w:ascii="Courier New" w:hAnsi="Courier New" w:cs="Courier New"/>
          <w:sz w:val="20"/>
          <w:szCs w:val="20"/>
        </w:rPr>
        <w:t>Vacutherm</w:t>
      </w:r>
      <w:proofErr w:type="spellEnd"/>
      <w:r w:rsidR="00933873" w:rsidRPr="003A5518">
        <w:rPr>
          <w:rFonts w:ascii="Courier New" w:hAnsi="Courier New" w:cs="Courier New"/>
          <w:sz w:val="20"/>
          <w:szCs w:val="20"/>
        </w:rPr>
        <w:t xml:space="preserve">, </w:t>
      </w:r>
      <w:r w:rsidRPr="003A5518">
        <w:rPr>
          <w:rFonts w:ascii="Courier New" w:hAnsi="Courier New" w:cs="Courier New"/>
          <w:sz w:val="20"/>
          <w:szCs w:val="20"/>
        </w:rPr>
        <w:t xml:space="preserve">zum </w:t>
      </w:r>
      <w:r w:rsidR="00933873" w:rsidRPr="003A5518">
        <w:rPr>
          <w:rFonts w:ascii="Courier New" w:hAnsi="Courier New" w:cs="Courier New"/>
          <w:sz w:val="20"/>
          <w:szCs w:val="20"/>
        </w:rPr>
        <w:t>fachlichen</w:t>
      </w:r>
      <w:r w:rsidRPr="003A5518">
        <w:rPr>
          <w:rFonts w:ascii="Courier New" w:hAnsi="Courier New" w:cs="Courier New"/>
          <w:sz w:val="20"/>
          <w:szCs w:val="20"/>
        </w:rPr>
        <w:t xml:space="preserve"> Austausch und </w:t>
      </w:r>
      <w:r w:rsidR="00933873" w:rsidRPr="003A5518">
        <w:rPr>
          <w:rFonts w:ascii="Courier New" w:hAnsi="Courier New" w:cs="Courier New"/>
          <w:sz w:val="20"/>
          <w:szCs w:val="20"/>
        </w:rPr>
        <w:t>gemeinsame</w:t>
      </w:r>
      <w:r w:rsidR="007876A8">
        <w:rPr>
          <w:rFonts w:ascii="Courier New" w:hAnsi="Courier New" w:cs="Courier New"/>
          <w:sz w:val="20"/>
          <w:szCs w:val="20"/>
        </w:rPr>
        <w:t>n</w:t>
      </w:r>
      <w:r w:rsidR="00933873" w:rsidRPr="003A5518">
        <w:rPr>
          <w:rFonts w:ascii="Courier New" w:hAnsi="Courier New" w:cs="Courier New"/>
          <w:sz w:val="20"/>
          <w:szCs w:val="20"/>
        </w:rPr>
        <w:t xml:space="preserve"> </w:t>
      </w:r>
      <w:r w:rsidRPr="003A5518">
        <w:rPr>
          <w:rFonts w:ascii="Courier New" w:hAnsi="Courier New" w:cs="Courier New"/>
          <w:sz w:val="20"/>
          <w:szCs w:val="20"/>
        </w:rPr>
        <w:t xml:space="preserve">Ausklingenlassen </w:t>
      </w:r>
      <w:r w:rsidR="006E398F" w:rsidRPr="003A5518">
        <w:rPr>
          <w:rFonts w:ascii="Courier New" w:hAnsi="Courier New" w:cs="Courier New"/>
          <w:sz w:val="20"/>
          <w:szCs w:val="20"/>
        </w:rPr>
        <w:t>der Veranstaltung</w:t>
      </w:r>
      <w:r w:rsidRPr="003A5518">
        <w:rPr>
          <w:rFonts w:ascii="Courier New" w:hAnsi="Courier New" w:cs="Courier New"/>
          <w:sz w:val="20"/>
          <w:szCs w:val="20"/>
        </w:rPr>
        <w:t xml:space="preserve">. Nur einen Tag später zog das Format </w:t>
      </w:r>
      <w:r w:rsidR="00C21B5A" w:rsidRPr="003A5518">
        <w:rPr>
          <w:rFonts w:ascii="Courier New" w:hAnsi="Courier New" w:cs="Courier New"/>
          <w:sz w:val="20"/>
          <w:szCs w:val="20"/>
        </w:rPr>
        <w:t xml:space="preserve">weiter nach Steinfeld in Niedersachsen und lockte auch hier </w:t>
      </w:r>
      <w:r w:rsidR="00CA7AB0">
        <w:rPr>
          <w:rFonts w:ascii="Courier New" w:hAnsi="Courier New" w:cs="Courier New"/>
          <w:sz w:val="20"/>
          <w:szCs w:val="20"/>
        </w:rPr>
        <w:t>wieder über 70</w:t>
      </w:r>
      <w:r w:rsidR="00C21B5A" w:rsidRPr="003A5518">
        <w:rPr>
          <w:rFonts w:ascii="Courier New" w:hAnsi="Courier New" w:cs="Courier New"/>
          <w:sz w:val="20"/>
          <w:szCs w:val="20"/>
        </w:rPr>
        <w:t xml:space="preserve"> </w:t>
      </w:r>
      <w:r w:rsidR="00AD27EC" w:rsidRPr="003A5518">
        <w:rPr>
          <w:rFonts w:ascii="Courier New" w:hAnsi="Courier New" w:cs="Courier New"/>
          <w:sz w:val="20"/>
          <w:szCs w:val="20"/>
        </w:rPr>
        <w:t>Interessierte</w:t>
      </w:r>
      <w:r w:rsidR="0068173E">
        <w:rPr>
          <w:rFonts w:ascii="Courier New" w:hAnsi="Courier New" w:cs="Courier New"/>
          <w:sz w:val="20"/>
          <w:szCs w:val="20"/>
        </w:rPr>
        <w:t xml:space="preserve"> an, diesmal</w:t>
      </w:r>
      <w:r w:rsidR="00C21B5A" w:rsidRPr="003A5518">
        <w:rPr>
          <w:rFonts w:ascii="Courier New" w:hAnsi="Courier New" w:cs="Courier New"/>
          <w:sz w:val="20"/>
          <w:szCs w:val="20"/>
        </w:rPr>
        <w:t xml:space="preserve"> in die Räumlichkeiten von Gastgeber Müller-Technik.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="00C21B5A" w:rsidRPr="003A5518">
        <w:rPr>
          <w:rFonts w:ascii="Courier New" w:hAnsi="Courier New" w:cs="Courier New"/>
          <w:sz w:val="20"/>
          <w:szCs w:val="20"/>
        </w:rPr>
        <w:t>Die Leute können hier wieder miteinander reden statt übereinander</w:t>
      </w:r>
      <w:r w:rsidR="003A5518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“</w:t>
      </w:r>
      <w:r w:rsidR="00C21B5A" w:rsidRPr="003A5518">
        <w:rPr>
          <w:rFonts w:ascii="Courier New" w:hAnsi="Courier New" w:cs="Courier New"/>
          <w:sz w:val="20"/>
          <w:szCs w:val="20"/>
        </w:rPr>
        <w:t xml:space="preserve">, </w:t>
      </w:r>
      <w:r w:rsidR="00782719" w:rsidRPr="003A5518">
        <w:rPr>
          <w:rFonts w:ascii="Courier New" w:hAnsi="Courier New" w:cs="Courier New"/>
          <w:sz w:val="20"/>
          <w:szCs w:val="20"/>
        </w:rPr>
        <w:t>erläutert</w:t>
      </w:r>
      <w:r w:rsidR="00C21B5A" w:rsidRPr="003A5518">
        <w:rPr>
          <w:rFonts w:ascii="Courier New" w:hAnsi="Courier New" w:cs="Courier New"/>
          <w:sz w:val="20"/>
          <w:szCs w:val="20"/>
        </w:rPr>
        <w:t xml:space="preserve"> VDWF-Geschäftsführer Ralf Dürrwächter die Idee hinter der Veranstaltungsreihe.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="00D7048E" w:rsidRPr="003A5518">
        <w:rPr>
          <w:rFonts w:ascii="Courier New" w:hAnsi="Courier New" w:cs="Courier New"/>
          <w:sz w:val="20"/>
          <w:szCs w:val="20"/>
        </w:rPr>
        <w:t>Dafür müssen sie nicht lang</w:t>
      </w:r>
      <w:r w:rsidR="00332833" w:rsidRPr="003A5518">
        <w:rPr>
          <w:rFonts w:ascii="Courier New" w:hAnsi="Courier New" w:cs="Courier New"/>
          <w:sz w:val="20"/>
          <w:szCs w:val="20"/>
        </w:rPr>
        <w:t>e</w:t>
      </w:r>
      <w:r w:rsidR="00D7048E" w:rsidRPr="003A5518">
        <w:rPr>
          <w:rFonts w:ascii="Courier New" w:hAnsi="Courier New" w:cs="Courier New"/>
          <w:sz w:val="20"/>
          <w:szCs w:val="20"/>
        </w:rPr>
        <w:t xml:space="preserve"> anreisen</w:t>
      </w:r>
      <w:r w:rsidR="00AD27EC" w:rsidRPr="003A5518">
        <w:rPr>
          <w:rFonts w:ascii="Courier New" w:hAnsi="Courier New" w:cs="Courier New"/>
          <w:sz w:val="20"/>
          <w:szCs w:val="20"/>
        </w:rPr>
        <w:t>.</w:t>
      </w:r>
      <w:r w:rsidR="00D7048E" w:rsidRPr="003A5518">
        <w:rPr>
          <w:rFonts w:ascii="Courier New" w:hAnsi="Courier New" w:cs="Courier New"/>
          <w:sz w:val="20"/>
          <w:szCs w:val="20"/>
        </w:rPr>
        <w:t xml:space="preserve"> </w:t>
      </w:r>
      <w:r w:rsidR="00AD27EC" w:rsidRPr="003A5518">
        <w:rPr>
          <w:rFonts w:ascii="Courier New" w:hAnsi="Courier New" w:cs="Courier New"/>
          <w:sz w:val="20"/>
          <w:szCs w:val="20"/>
        </w:rPr>
        <w:t>D</w:t>
      </w:r>
      <w:r w:rsidR="00D7048E" w:rsidRPr="003A5518">
        <w:rPr>
          <w:rFonts w:ascii="Courier New" w:hAnsi="Courier New" w:cs="Courier New"/>
          <w:sz w:val="20"/>
          <w:szCs w:val="20"/>
        </w:rPr>
        <w:t>ie Treffen</w:t>
      </w:r>
      <w:r w:rsidR="00AD27EC" w:rsidRPr="003A5518">
        <w:rPr>
          <w:rFonts w:ascii="Courier New" w:hAnsi="Courier New" w:cs="Courier New"/>
          <w:sz w:val="20"/>
          <w:szCs w:val="20"/>
        </w:rPr>
        <w:t xml:space="preserve"> sind</w:t>
      </w:r>
      <w:r w:rsidR="00D7048E" w:rsidRPr="003A5518">
        <w:rPr>
          <w:rFonts w:ascii="Courier New" w:hAnsi="Courier New" w:cs="Courier New"/>
          <w:sz w:val="20"/>
          <w:szCs w:val="20"/>
        </w:rPr>
        <w:t xml:space="preserve"> ganz gezielt regional. Es dauert also </w:t>
      </w:r>
      <w:r w:rsidR="00332833" w:rsidRPr="003A5518">
        <w:rPr>
          <w:rFonts w:ascii="Courier New" w:hAnsi="Courier New" w:cs="Courier New"/>
          <w:sz w:val="20"/>
          <w:szCs w:val="20"/>
        </w:rPr>
        <w:t>nur wenige Minuten</w:t>
      </w:r>
      <w:r w:rsidR="00D7048E" w:rsidRPr="003A5518">
        <w:rPr>
          <w:rFonts w:ascii="Courier New" w:hAnsi="Courier New" w:cs="Courier New"/>
          <w:sz w:val="20"/>
          <w:szCs w:val="20"/>
        </w:rPr>
        <w:t xml:space="preserve"> Autofahrt</w:t>
      </w:r>
      <w:r w:rsidR="003A5518" w:rsidRPr="003A5518">
        <w:rPr>
          <w:rFonts w:ascii="Courier New" w:hAnsi="Courier New" w:cs="Courier New"/>
          <w:sz w:val="20"/>
          <w:szCs w:val="20"/>
        </w:rPr>
        <w:t>.“</w:t>
      </w:r>
      <w:r w:rsidR="005020AA" w:rsidRPr="003A5518">
        <w:rPr>
          <w:rFonts w:ascii="Courier New" w:hAnsi="Courier New" w:cs="Courier New"/>
          <w:sz w:val="20"/>
          <w:szCs w:val="20"/>
        </w:rPr>
        <w:t xml:space="preserve"> </w:t>
      </w:r>
    </w:p>
    <w:p w14:paraId="64328591" w14:textId="5BB4E433" w:rsidR="00EF427C" w:rsidRDefault="00EF427C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45A36001" w14:textId="77777777" w:rsidR="0004594B" w:rsidRDefault="0004594B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660487C7" w14:textId="1F6E43FA" w:rsidR="00673219" w:rsidRPr="00EF427C" w:rsidRDefault="002C3A94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EF427C">
        <w:rPr>
          <w:rFonts w:ascii="Courier New" w:hAnsi="Courier New" w:cs="Courier New"/>
          <w:b/>
          <w:bCs/>
          <w:sz w:val="20"/>
          <w:szCs w:val="20"/>
        </w:rPr>
        <w:t>Keynote für Führungskräfte: Entscheiden in Stresssituationen</w:t>
      </w:r>
    </w:p>
    <w:p w14:paraId="4C52C150" w14:textId="77777777" w:rsidR="00EF427C" w:rsidRDefault="00EF427C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51BB46F" w14:textId="38B1D19C" w:rsidR="005074E2" w:rsidRPr="003A5518" w:rsidRDefault="00EF6D9D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A5518">
        <w:rPr>
          <w:rFonts w:ascii="Courier New" w:hAnsi="Courier New" w:cs="Courier New"/>
          <w:sz w:val="20"/>
          <w:szCs w:val="20"/>
        </w:rPr>
        <w:t xml:space="preserve">Die Keynote des aktuellen Programms hielt Lutz Wagner. Als ehemaliger Bundesligaschiedsrichter und VIP-Gast referierte </w:t>
      </w:r>
      <w:r w:rsidR="00C11A38" w:rsidRPr="003A5518">
        <w:rPr>
          <w:rFonts w:ascii="Courier New" w:hAnsi="Courier New" w:cs="Courier New"/>
          <w:sz w:val="20"/>
          <w:szCs w:val="20"/>
        </w:rPr>
        <w:t>er</w:t>
      </w:r>
      <w:r w:rsidRPr="003A5518">
        <w:rPr>
          <w:rFonts w:ascii="Courier New" w:hAnsi="Courier New" w:cs="Courier New"/>
          <w:sz w:val="20"/>
          <w:szCs w:val="20"/>
        </w:rPr>
        <w:t xml:space="preserve"> zum Thema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Pr="003A5518">
        <w:rPr>
          <w:rFonts w:ascii="Courier New" w:hAnsi="Courier New" w:cs="Courier New"/>
          <w:sz w:val="20"/>
          <w:szCs w:val="20"/>
        </w:rPr>
        <w:t>Entscheiden in Stresssituationen – auch Nichtpfeifen ist eine Entscheidung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“</w:t>
      </w:r>
      <w:r w:rsidRPr="003A5518">
        <w:rPr>
          <w:rFonts w:ascii="Courier New" w:hAnsi="Courier New" w:cs="Courier New"/>
          <w:sz w:val="20"/>
          <w:szCs w:val="20"/>
        </w:rPr>
        <w:t>.</w:t>
      </w:r>
      <w:r w:rsidR="00A74855" w:rsidRPr="003A5518">
        <w:rPr>
          <w:rFonts w:ascii="Courier New" w:hAnsi="Courier New" w:cs="Courier New"/>
          <w:sz w:val="20"/>
          <w:szCs w:val="20"/>
        </w:rPr>
        <w:t xml:space="preserve"> </w:t>
      </w:r>
      <w:r w:rsidR="00500BF3" w:rsidRPr="003A5518">
        <w:rPr>
          <w:rFonts w:ascii="Courier New" w:hAnsi="Courier New" w:cs="Courier New"/>
          <w:sz w:val="20"/>
          <w:szCs w:val="20"/>
        </w:rPr>
        <w:t>Der Vort</w:t>
      </w:r>
      <w:r w:rsidR="00DF78E4" w:rsidRPr="003A5518">
        <w:rPr>
          <w:rFonts w:ascii="Courier New" w:hAnsi="Courier New" w:cs="Courier New"/>
          <w:sz w:val="20"/>
          <w:szCs w:val="20"/>
        </w:rPr>
        <w:t>r</w:t>
      </w:r>
      <w:r w:rsidR="00500BF3" w:rsidRPr="003A5518">
        <w:rPr>
          <w:rFonts w:ascii="Courier New" w:hAnsi="Courier New" w:cs="Courier New"/>
          <w:sz w:val="20"/>
          <w:szCs w:val="20"/>
        </w:rPr>
        <w:t>ag war nicht nur für Fußballfans</w:t>
      </w:r>
      <w:r w:rsidR="00C11A38" w:rsidRPr="003A5518">
        <w:rPr>
          <w:rFonts w:ascii="Courier New" w:hAnsi="Courier New" w:cs="Courier New"/>
          <w:sz w:val="20"/>
          <w:szCs w:val="20"/>
        </w:rPr>
        <w:t xml:space="preserve"> aufschlussreich</w:t>
      </w:r>
      <w:r w:rsidR="00500BF3" w:rsidRPr="003A5518">
        <w:rPr>
          <w:rFonts w:ascii="Courier New" w:hAnsi="Courier New" w:cs="Courier New"/>
          <w:sz w:val="20"/>
          <w:szCs w:val="20"/>
        </w:rPr>
        <w:t xml:space="preserve">: In zwei Halbzeiten mit Pause zeigt </w:t>
      </w:r>
      <w:r w:rsidR="004E52BA" w:rsidRPr="003A5518">
        <w:rPr>
          <w:rFonts w:ascii="Courier New" w:hAnsi="Courier New" w:cs="Courier New"/>
          <w:sz w:val="20"/>
          <w:szCs w:val="20"/>
        </w:rPr>
        <w:t>Wagner</w:t>
      </w:r>
      <w:r w:rsidR="00500BF3" w:rsidRPr="003A5518">
        <w:rPr>
          <w:rFonts w:ascii="Courier New" w:hAnsi="Courier New" w:cs="Courier New"/>
          <w:sz w:val="20"/>
          <w:szCs w:val="20"/>
        </w:rPr>
        <w:t xml:space="preserve"> auf, wie Führungskräfte </w:t>
      </w:r>
      <w:r w:rsidR="004D135E" w:rsidRPr="003A5518">
        <w:rPr>
          <w:rFonts w:ascii="Courier New" w:hAnsi="Courier New" w:cs="Courier New"/>
          <w:sz w:val="20"/>
          <w:szCs w:val="20"/>
        </w:rPr>
        <w:t xml:space="preserve">zu qualitativ hochwertigen Entscheidungen gelangen können. 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Dabei </w:t>
      </w:r>
      <w:r w:rsidR="00AD27EC" w:rsidRPr="003A5518">
        <w:rPr>
          <w:rFonts w:ascii="Courier New" w:hAnsi="Courier New" w:cs="Courier New"/>
          <w:sz w:val="20"/>
          <w:szCs w:val="20"/>
        </w:rPr>
        <w:t>wurden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 die Teilnehmer auch selbst aktiv und verteilten </w:t>
      </w:r>
      <w:r w:rsidR="00586319" w:rsidRPr="003A5518">
        <w:rPr>
          <w:rFonts w:ascii="Courier New" w:hAnsi="Courier New" w:cs="Courier New"/>
          <w:sz w:val="20"/>
          <w:szCs w:val="20"/>
        </w:rPr>
        <w:t xml:space="preserve">Gelbe 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und </w:t>
      </w:r>
      <w:r w:rsidR="00586319" w:rsidRPr="003A5518">
        <w:rPr>
          <w:rFonts w:ascii="Courier New" w:hAnsi="Courier New" w:cs="Courier New"/>
          <w:sz w:val="20"/>
          <w:szCs w:val="20"/>
        </w:rPr>
        <w:t xml:space="preserve">Rote </w:t>
      </w:r>
      <w:r w:rsidR="003011BA" w:rsidRPr="003A5518">
        <w:rPr>
          <w:rFonts w:ascii="Courier New" w:hAnsi="Courier New" w:cs="Courier New"/>
          <w:sz w:val="20"/>
          <w:szCs w:val="20"/>
        </w:rPr>
        <w:t>Karten anhand von gezeigten Spielsituationen</w:t>
      </w:r>
      <w:r w:rsidR="005074E2" w:rsidRPr="003A5518">
        <w:rPr>
          <w:rFonts w:ascii="Courier New" w:hAnsi="Courier New" w:cs="Courier New"/>
          <w:sz w:val="20"/>
          <w:szCs w:val="20"/>
        </w:rPr>
        <w:t xml:space="preserve"> im Fußball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.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="003011BA" w:rsidRPr="003A5518">
        <w:rPr>
          <w:rFonts w:ascii="Courier New" w:hAnsi="Courier New" w:cs="Courier New"/>
          <w:sz w:val="20"/>
          <w:szCs w:val="20"/>
        </w:rPr>
        <w:t>Es geht dabei um Entscheidungsfreudigkeit, um Schnelligkeit – und auch darum, Fehlschlüsse entsprechend zu regulieren. Denn oft hat sich gezeigt, dass manche</w:t>
      </w:r>
      <w:r w:rsidR="005074E2" w:rsidRPr="003A5518">
        <w:rPr>
          <w:rFonts w:ascii="Courier New" w:hAnsi="Courier New" w:cs="Courier New"/>
          <w:sz w:val="20"/>
          <w:szCs w:val="20"/>
        </w:rPr>
        <w:t xml:space="preserve"> vermeintlich eindeutigen Fouls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 aus einem anderen Kamerawinkel betrachtet auf einmal ganz andere Schlüsse zulassen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“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, </w:t>
      </w:r>
      <w:r w:rsidR="0004594B" w:rsidRPr="003A5518">
        <w:rPr>
          <w:rFonts w:ascii="Courier New" w:hAnsi="Courier New" w:cs="Courier New"/>
          <w:sz w:val="20"/>
          <w:szCs w:val="20"/>
        </w:rPr>
        <w:t>erklärt</w:t>
      </w:r>
      <w:r w:rsidR="003011BA" w:rsidRPr="003A5518">
        <w:rPr>
          <w:rFonts w:ascii="Courier New" w:hAnsi="Courier New" w:cs="Courier New"/>
          <w:sz w:val="20"/>
          <w:szCs w:val="20"/>
        </w:rPr>
        <w:t xml:space="preserve"> Dürrwächter. </w:t>
      </w:r>
      <w:r w:rsidR="005074E2" w:rsidRPr="003A5518">
        <w:rPr>
          <w:rFonts w:ascii="Courier New" w:hAnsi="Courier New" w:cs="Courier New"/>
          <w:sz w:val="20"/>
          <w:szCs w:val="20"/>
        </w:rPr>
        <w:t xml:space="preserve">Das Publikum beteiligte sich </w:t>
      </w:r>
      <w:r w:rsidR="00EF427C" w:rsidRPr="003A5518">
        <w:rPr>
          <w:rFonts w:ascii="Courier New" w:hAnsi="Courier New" w:cs="Courier New"/>
          <w:sz w:val="20"/>
          <w:szCs w:val="20"/>
        </w:rPr>
        <w:t>begeistert</w:t>
      </w:r>
      <w:r w:rsidR="005074E2" w:rsidRPr="003A5518">
        <w:rPr>
          <w:rFonts w:ascii="Courier New" w:hAnsi="Courier New" w:cs="Courier New"/>
          <w:sz w:val="20"/>
          <w:szCs w:val="20"/>
        </w:rPr>
        <w:t xml:space="preserve"> an </w:t>
      </w:r>
      <w:r w:rsidR="005074E2" w:rsidRPr="003A5518">
        <w:rPr>
          <w:rFonts w:ascii="Courier New" w:hAnsi="Courier New" w:cs="Courier New"/>
          <w:sz w:val="20"/>
          <w:szCs w:val="20"/>
        </w:rPr>
        <w:lastRenderedPageBreak/>
        <w:t>den Abstimmungen und</w:t>
      </w:r>
      <w:r w:rsidR="00EF427C" w:rsidRPr="003A5518">
        <w:rPr>
          <w:rFonts w:ascii="Courier New" w:hAnsi="Courier New" w:cs="Courier New"/>
          <w:sz w:val="20"/>
          <w:szCs w:val="20"/>
        </w:rPr>
        <w:t xml:space="preserve"> diskutierte </w:t>
      </w:r>
      <w:r w:rsidR="00AD27EC" w:rsidRPr="003A5518">
        <w:rPr>
          <w:rFonts w:ascii="Courier New" w:hAnsi="Courier New" w:cs="Courier New"/>
          <w:sz w:val="20"/>
          <w:szCs w:val="20"/>
        </w:rPr>
        <w:t xml:space="preserve">auch </w:t>
      </w:r>
      <w:r w:rsidR="00EF427C" w:rsidRPr="003A5518">
        <w:rPr>
          <w:rFonts w:ascii="Courier New" w:hAnsi="Courier New" w:cs="Courier New"/>
          <w:sz w:val="20"/>
          <w:szCs w:val="20"/>
        </w:rPr>
        <w:t xml:space="preserve">im Anschluss angeregt über die Ergebnisse. </w:t>
      </w:r>
    </w:p>
    <w:p w14:paraId="28E5713E" w14:textId="77777777" w:rsidR="00EF427C" w:rsidRDefault="00EF427C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03D8A98A" w14:textId="4C86DEC8" w:rsidR="00673219" w:rsidRPr="003A5518" w:rsidRDefault="00EC4A22" w:rsidP="00EF427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Der </w:t>
      </w:r>
      <w:r w:rsidR="00BD7135" w:rsidRPr="003A5518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„</w:t>
      </w:r>
      <w:r w:rsidRPr="003A5518">
        <w:rPr>
          <w:rFonts w:ascii="Courier New" w:hAnsi="Courier New" w:cs="Courier New"/>
          <w:b/>
          <w:bCs/>
          <w:sz w:val="20"/>
          <w:szCs w:val="20"/>
        </w:rPr>
        <w:t>Treffpunkt Werkzeugbau</w:t>
      </w:r>
      <w:r w:rsidR="00BD7135" w:rsidRPr="003A5518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“</w:t>
      </w:r>
      <w:r w:rsidRPr="003A5518">
        <w:rPr>
          <w:rFonts w:ascii="Courier New" w:hAnsi="Courier New" w:cs="Courier New"/>
          <w:b/>
          <w:bCs/>
          <w:sz w:val="20"/>
          <w:szCs w:val="20"/>
        </w:rPr>
        <w:t xml:space="preserve"> zieht weiter </w:t>
      </w:r>
    </w:p>
    <w:p w14:paraId="09FF7ABF" w14:textId="77777777" w:rsidR="00EF427C" w:rsidRDefault="00EF427C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EDCE16F" w14:textId="6D48C8F7" w:rsidR="001823FF" w:rsidRPr="003A5518" w:rsidRDefault="00E424F6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A5518">
        <w:rPr>
          <w:rFonts w:ascii="Courier New" w:hAnsi="Courier New" w:cs="Courier New"/>
          <w:sz w:val="20"/>
          <w:szCs w:val="20"/>
        </w:rPr>
        <w:t xml:space="preserve">Eine Probeveranstaltung fand bereits im September letzten Jahres in Lüdenscheid mit fünfundzwanzig Teilnehmern statt. Durch die gute Resonanz war schnell klar, dass der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Pr="003A5518">
        <w:rPr>
          <w:rFonts w:ascii="Courier New" w:hAnsi="Courier New" w:cs="Courier New"/>
          <w:sz w:val="20"/>
          <w:szCs w:val="20"/>
        </w:rPr>
        <w:t>Treffpunkt Werkzeugbau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“</w:t>
      </w:r>
      <w:r w:rsidRPr="003A5518">
        <w:rPr>
          <w:rFonts w:ascii="Courier New" w:hAnsi="Courier New" w:cs="Courier New"/>
          <w:sz w:val="20"/>
          <w:szCs w:val="20"/>
        </w:rPr>
        <w:t xml:space="preserve"> nach einer Fortsetzung verlangte. </w:t>
      </w:r>
      <w:proofErr w:type="spellStart"/>
      <w:r w:rsidRPr="003A5518">
        <w:rPr>
          <w:rFonts w:ascii="Courier New" w:hAnsi="Courier New" w:cs="Courier New"/>
          <w:sz w:val="20"/>
          <w:szCs w:val="20"/>
        </w:rPr>
        <w:t>Coronabedingt</w:t>
      </w:r>
      <w:proofErr w:type="spellEnd"/>
      <w:r w:rsidRPr="003A5518">
        <w:rPr>
          <w:rFonts w:ascii="Courier New" w:hAnsi="Courier New" w:cs="Courier New"/>
          <w:sz w:val="20"/>
          <w:szCs w:val="20"/>
        </w:rPr>
        <w:t xml:space="preserve"> ruhte das Vorhaben, daraus ein festes Format zu entwickeln,</w:t>
      </w:r>
      <w:r w:rsidR="000C0D03" w:rsidRPr="003A5518">
        <w:rPr>
          <w:rFonts w:ascii="Courier New" w:hAnsi="Courier New" w:cs="Courier New"/>
          <w:sz w:val="20"/>
          <w:szCs w:val="20"/>
        </w:rPr>
        <w:t xml:space="preserve"> bis</w:t>
      </w:r>
      <w:r w:rsidRPr="003A5518">
        <w:rPr>
          <w:rFonts w:ascii="Courier New" w:hAnsi="Courier New" w:cs="Courier New"/>
          <w:sz w:val="20"/>
          <w:szCs w:val="20"/>
        </w:rPr>
        <w:t xml:space="preserve"> </w:t>
      </w:r>
      <w:r w:rsidR="00127FB4" w:rsidRPr="003A5518">
        <w:rPr>
          <w:rFonts w:ascii="Courier New" w:hAnsi="Courier New" w:cs="Courier New"/>
          <w:sz w:val="20"/>
          <w:szCs w:val="20"/>
        </w:rPr>
        <w:t xml:space="preserve">es schließlich ein Jahr später an den Start ging. Im </w:t>
      </w:r>
      <w:r w:rsidR="00071B23">
        <w:rPr>
          <w:rFonts w:ascii="Courier New" w:hAnsi="Courier New" w:cs="Courier New"/>
          <w:sz w:val="20"/>
          <w:szCs w:val="20"/>
        </w:rPr>
        <w:t>März 2022</w:t>
      </w:r>
      <w:r w:rsidR="00127FB4" w:rsidRPr="003A5518">
        <w:rPr>
          <w:rFonts w:ascii="Courier New" w:hAnsi="Courier New" w:cs="Courier New"/>
          <w:sz w:val="20"/>
          <w:szCs w:val="20"/>
        </w:rPr>
        <w:t xml:space="preserve"> kehrt der 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„</w:t>
      </w:r>
      <w:r w:rsidR="00127FB4" w:rsidRPr="003A5518">
        <w:rPr>
          <w:rFonts w:ascii="Courier New" w:hAnsi="Courier New" w:cs="Courier New"/>
          <w:sz w:val="20"/>
          <w:szCs w:val="20"/>
        </w:rPr>
        <w:t>Treffpunkt Werkzeugbau</w:t>
      </w:r>
      <w:r w:rsidR="00BD7135" w:rsidRPr="003A5518">
        <w:rPr>
          <w:rFonts w:ascii="Courier New" w:eastAsia="Times New Roman" w:hAnsi="Courier New" w:cs="Courier New"/>
          <w:color w:val="000000"/>
          <w:sz w:val="20"/>
          <w:szCs w:val="20"/>
        </w:rPr>
        <w:t>“</w:t>
      </w:r>
      <w:r w:rsidR="00127FB4" w:rsidRPr="003A5518">
        <w:rPr>
          <w:rFonts w:ascii="Courier New" w:hAnsi="Courier New" w:cs="Courier New"/>
          <w:sz w:val="20"/>
          <w:szCs w:val="20"/>
        </w:rPr>
        <w:t xml:space="preserve"> zurück nach Lüdenscheid ins Sauerland, bevor es im </w:t>
      </w:r>
      <w:r w:rsidR="00071B23">
        <w:rPr>
          <w:rFonts w:ascii="Courier New" w:hAnsi="Courier New" w:cs="Courier New"/>
          <w:sz w:val="20"/>
          <w:szCs w:val="20"/>
        </w:rPr>
        <w:t>April</w:t>
      </w:r>
      <w:r w:rsidR="00586319" w:rsidRPr="003A5518">
        <w:rPr>
          <w:rFonts w:ascii="Courier New" w:hAnsi="Courier New" w:cs="Courier New"/>
          <w:sz w:val="20"/>
          <w:szCs w:val="20"/>
        </w:rPr>
        <w:t xml:space="preserve"> </w:t>
      </w:r>
      <w:r w:rsidR="00127FB4" w:rsidRPr="003A5518">
        <w:rPr>
          <w:rFonts w:ascii="Courier New" w:hAnsi="Courier New" w:cs="Courier New"/>
          <w:sz w:val="20"/>
          <w:szCs w:val="20"/>
        </w:rPr>
        <w:t>in Nürnberg in Franken weitergeht</w:t>
      </w:r>
      <w:r w:rsidR="0004594B" w:rsidRPr="003A5518">
        <w:rPr>
          <w:rFonts w:ascii="Courier New" w:hAnsi="Courier New" w:cs="Courier New"/>
          <w:sz w:val="20"/>
          <w:szCs w:val="20"/>
        </w:rPr>
        <w:t xml:space="preserve"> – wenn es die Coronasituation zulässt</w:t>
      </w:r>
      <w:r w:rsidR="00127FB4" w:rsidRPr="003A5518">
        <w:rPr>
          <w:rFonts w:ascii="Courier New" w:hAnsi="Courier New" w:cs="Courier New"/>
          <w:sz w:val="20"/>
          <w:szCs w:val="20"/>
        </w:rPr>
        <w:t>. Weitere Termine folgen</w:t>
      </w:r>
      <w:r w:rsidR="003660F5" w:rsidRPr="003A5518">
        <w:rPr>
          <w:rFonts w:ascii="Courier New" w:hAnsi="Courier New" w:cs="Courier New"/>
          <w:sz w:val="20"/>
          <w:szCs w:val="20"/>
        </w:rPr>
        <w:t>.</w:t>
      </w:r>
    </w:p>
    <w:p w14:paraId="75000936" w14:textId="1D6E6583" w:rsidR="003660F5" w:rsidRDefault="003660F5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F392709" w14:textId="77777777" w:rsidR="003660F5" w:rsidRDefault="003660F5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8270807" w14:textId="6C6BEA2E" w:rsidR="001823FF" w:rsidRDefault="001823FF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303C74C" w14:textId="43016755" w:rsidR="001823FF" w:rsidRDefault="001823FF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7E5EE9E" w14:textId="3AFFD97F" w:rsidR="001823FF" w:rsidRDefault="001823FF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447BC86" w14:textId="4F181CEC" w:rsidR="001823FF" w:rsidRDefault="001823FF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B1A6512" w14:textId="6EA44D7C" w:rsidR="001823FF" w:rsidRDefault="001823FF" w:rsidP="00EF427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3A10958" w14:textId="77777777" w:rsidR="001823FF" w:rsidRPr="007F25D6" w:rsidRDefault="001823FF" w:rsidP="001823FF">
      <w:pPr>
        <w:spacing w:line="360" w:lineRule="auto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</w:pPr>
      <w:r w:rsidRPr="007F25D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  <w:t>Bildunterschriften</w:t>
      </w:r>
    </w:p>
    <w:p w14:paraId="13F045BF" w14:textId="77777777" w:rsidR="001823FF" w:rsidRDefault="001823FF" w:rsidP="001823FF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03B05C86" w14:textId="4CC8D6FD" w:rsidR="001823FF" w:rsidRPr="004B459F" w:rsidRDefault="001823FF" w:rsidP="001823FF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drawing>
          <wp:inline distT="0" distB="0" distL="0" distR="0" wp14:anchorId="10FB951D" wp14:editId="3A541AF5">
            <wp:extent cx="1540192" cy="98110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192" cy="9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</w:t>
      </w:r>
      <w:r w:rsidR="00F8672E">
        <w:rPr>
          <w:rFonts w:ascii="Courier New" w:hAnsi="Courier New" w:cs="Courier New"/>
          <w:b/>
          <w:bCs/>
          <w:sz w:val="20"/>
          <w:szCs w:val="20"/>
        </w:rPr>
        <w:t>_01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1B80FAA1" w14:textId="2F459151" w:rsidR="00F8672E" w:rsidRDefault="001823FF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Keynotespeaker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Lutz Wagner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: M</w:t>
      </w:r>
      <w:r w:rsidR="00F8672E" w:rsidRPr="00F8672E">
        <w:rPr>
          <w:rFonts w:ascii="Courier New" w:hAnsi="Courier New" w:cs="Courier New"/>
          <w:color w:val="000000"/>
          <w:spacing w:val="-2"/>
          <w:sz w:val="20"/>
          <w:szCs w:val="20"/>
        </w:rPr>
        <w:t>echtild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proofErr w:type="spellStart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R</w:t>
      </w:r>
      <w:r w:rsidR="00F8672E" w:rsidRPr="00F8672E">
        <w:rPr>
          <w:rFonts w:ascii="Courier New" w:hAnsi="Courier New" w:cs="Courier New"/>
          <w:color w:val="000000"/>
          <w:spacing w:val="-2"/>
          <w:sz w:val="20"/>
          <w:szCs w:val="20"/>
        </w:rPr>
        <w:t>unnebom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325DB1F3" w14:textId="4F808940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111E2B27" w14:textId="77777777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1D85AA44" w14:textId="60A8DED2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drawing>
          <wp:inline distT="0" distB="0" distL="0" distR="0" wp14:anchorId="0BDBF6F0" wp14:editId="7071A579">
            <wp:extent cx="1540192" cy="1026794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0192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vdwf_treffpunkt_werkzeugbau_02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2BE1ADF9" w14:textId="38192AD1" w:rsidR="00F8672E" w:rsidRDefault="0089060C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>Zahlreiches Erscheinen beim Vortrag</w:t>
      </w:r>
      <w:r w:rsidR="003660F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in </w:t>
      </w:r>
      <w:r w:rsidR="00BD7135" w:rsidRPr="00EF427C">
        <w:rPr>
          <w:rFonts w:ascii="Courier New" w:hAnsi="Courier New" w:cs="Courier New"/>
          <w:sz w:val="20"/>
          <w:szCs w:val="20"/>
        </w:rPr>
        <w:t>Brand-</w:t>
      </w:r>
      <w:proofErr w:type="spellStart"/>
      <w:r w:rsidR="00BD7135" w:rsidRPr="00EF427C">
        <w:rPr>
          <w:rFonts w:ascii="Courier New" w:hAnsi="Courier New" w:cs="Courier New"/>
          <w:sz w:val="20"/>
          <w:szCs w:val="20"/>
        </w:rPr>
        <w:t>Erbisdorf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: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Finamedia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55C0304D" w14:textId="77777777" w:rsidR="00F8672E" w:rsidRPr="001823FF" w:rsidRDefault="00F8672E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7066E4C0" w14:textId="366283B3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064977AC" w14:textId="44F88BF0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lastRenderedPageBreak/>
        <w:drawing>
          <wp:inline distT="0" distB="0" distL="0" distR="0" wp14:anchorId="2149AE75" wp14:editId="1B1596D0">
            <wp:extent cx="1539381" cy="1026254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9381" cy="10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vdwf_treffpunkt_werkzeugbau_03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4B80A513" w14:textId="0CF56284" w:rsidR="00F8672E" w:rsidRDefault="00060985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Interaktiv mit </w:t>
      </w:r>
      <w:r w:rsidR="0072652B">
        <w:rPr>
          <w:rFonts w:ascii="Courier New" w:hAnsi="Courier New" w:cs="Courier New"/>
          <w:color w:val="000000"/>
          <w:spacing w:val="-2"/>
          <w:sz w:val="20"/>
          <w:szCs w:val="20"/>
        </w:rPr>
        <w:t>Gelben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und </w:t>
      </w:r>
      <w:r w:rsidR="0072652B">
        <w:rPr>
          <w:rFonts w:ascii="Courier New" w:hAnsi="Courier New" w:cs="Courier New"/>
          <w:color w:val="000000"/>
          <w:spacing w:val="-2"/>
          <w:sz w:val="20"/>
          <w:szCs w:val="20"/>
        </w:rPr>
        <w:t>Rot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>en Karten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: </w:t>
      </w:r>
      <w:proofErr w:type="spellStart"/>
      <w:r w:rsidR="00CE4FEF">
        <w:rPr>
          <w:rFonts w:ascii="Courier New" w:hAnsi="Courier New" w:cs="Courier New"/>
          <w:color w:val="000000"/>
          <w:spacing w:val="-2"/>
          <w:sz w:val="20"/>
          <w:szCs w:val="20"/>
        </w:rPr>
        <w:t>Finamedia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1D373463" w14:textId="77777777" w:rsidR="00F8672E" w:rsidRPr="001823FF" w:rsidRDefault="00F8672E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7C633DDE" w14:textId="50A0896B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48ECBC95" w14:textId="026297CD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drawing>
          <wp:inline distT="0" distB="0" distL="0" distR="0" wp14:anchorId="7B5BBBE2" wp14:editId="20158491">
            <wp:extent cx="1540192" cy="1026794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192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vdwf_treffpunkt_werkzeugbau_04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3D0B7386" w14:textId="4DCCD806" w:rsidR="00F8672E" w:rsidRPr="001823FF" w:rsidRDefault="00F8672E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>Lutz Wagner</w:t>
      </w:r>
      <w:r w:rsidR="0006098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im Gespräch mit den Teilnehmern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: </w:t>
      </w:r>
      <w:proofErr w:type="spellStart"/>
      <w:r w:rsidR="00060985">
        <w:rPr>
          <w:rFonts w:ascii="Courier New" w:hAnsi="Courier New" w:cs="Courier New"/>
          <w:color w:val="000000"/>
          <w:spacing w:val="-2"/>
          <w:sz w:val="20"/>
          <w:szCs w:val="20"/>
        </w:rPr>
        <w:t>Finamedia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39C4AB4F" w14:textId="69E176BB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0994C9B1" w14:textId="2C0A320A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78EF70B4" w14:textId="404C0C77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drawing>
          <wp:inline distT="0" distB="0" distL="0" distR="0" wp14:anchorId="31849B96" wp14:editId="45B959AD">
            <wp:extent cx="1538531" cy="1025687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8531" cy="10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vdwf_treffpunkt_werkzeugbau_05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14C3AB05" w14:textId="73CE3E7E" w:rsidR="00F8672E" w:rsidRPr="001823FF" w:rsidRDefault="00060985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>Werksführung bei Müller-Technik</w:t>
      </w:r>
      <w:r w:rsidR="003660F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in Steinfeld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: M</w:t>
      </w:r>
      <w:r w:rsidR="00F8672E" w:rsidRPr="00F8672E">
        <w:rPr>
          <w:rFonts w:ascii="Courier New" w:hAnsi="Courier New" w:cs="Courier New"/>
          <w:color w:val="000000"/>
          <w:spacing w:val="-2"/>
          <w:sz w:val="20"/>
          <w:szCs w:val="20"/>
        </w:rPr>
        <w:t>echtild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proofErr w:type="spellStart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R</w:t>
      </w:r>
      <w:r w:rsidR="00F8672E" w:rsidRPr="00F8672E">
        <w:rPr>
          <w:rFonts w:ascii="Courier New" w:hAnsi="Courier New" w:cs="Courier New"/>
          <w:color w:val="000000"/>
          <w:spacing w:val="-2"/>
          <w:sz w:val="20"/>
          <w:szCs w:val="20"/>
        </w:rPr>
        <w:t>unnebom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1E2E7FF4" w14:textId="1DFD1335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10D68836" w14:textId="11343CB0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1BA654BA" w14:textId="184D5CE0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drawing>
          <wp:inline distT="0" distB="0" distL="0" distR="0" wp14:anchorId="2BEC5C86" wp14:editId="64CC74BA">
            <wp:extent cx="1540192" cy="1026794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0192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vdwf_treffpunkt_werkzeugbau_06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570D1506" w14:textId="230FDD16" w:rsidR="00F8672E" w:rsidRPr="001823FF" w:rsidRDefault="00060985" w:rsidP="00F8672E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Werksführung bei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Vacutherm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: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Finamedia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1C08E0D7" w14:textId="7947995B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4AD33C88" w14:textId="24C60CA4" w:rsidR="00F8672E" w:rsidRDefault="00F8672E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0F788878" w14:textId="32E7DCE3" w:rsidR="00F8672E" w:rsidRPr="004B459F" w:rsidRDefault="00F8672E" w:rsidP="00F8672E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lastRenderedPageBreak/>
        <w:drawing>
          <wp:inline distT="0" distB="0" distL="0" distR="0" wp14:anchorId="1F8724B4" wp14:editId="4FC136D0">
            <wp:extent cx="1540191" cy="1026794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0191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t>vdwf_treffpunkt_werkzeugbau_07</w:t>
      </w:r>
      <w:r w:rsidRPr="000143E4">
        <w:rPr>
          <w:rFonts w:ascii="Courier New" w:hAnsi="Courier New" w:cs="Courier New"/>
          <w:b/>
          <w:bCs/>
          <w:sz w:val="20"/>
          <w:szCs w:val="20"/>
        </w:rPr>
        <w:t>.jpg</w:t>
      </w:r>
    </w:p>
    <w:p w14:paraId="5CDFC43F" w14:textId="6756E0A1" w:rsidR="00F8672E" w:rsidRPr="001823FF" w:rsidRDefault="00A74C04" w:rsidP="001823FF">
      <w:pPr>
        <w:spacing w:line="360" w:lineRule="auto"/>
        <w:contextualSpacing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Lutz Wagner bei seiner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Keynote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„Entscheiden in Stresssituationen – auch Nichtpfeifen ist eine Entscheidung“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2D4717">
        <w:rPr>
          <w:rFonts w:ascii="Courier New" w:hAnsi="Courier New" w:cs="Courier New"/>
          <w:color w:val="000000"/>
          <w:spacing w:val="-2"/>
          <w:sz w:val="20"/>
          <w:szCs w:val="20"/>
        </w:rPr>
        <w:t>Foto</w:t>
      </w:r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: </w:t>
      </w:r>
      <w:proofErr w:type="spellStart"/>
      <w:r w:rsidR="00060985">
        <w:rPr>
          <w:rFonts w:ascii="Courier New" w:hAnsi="Courier New" w:cs="Courier New"/>
          <w:color w:val="000000"/>
          <w:spacing w:val="-2"/>
          <w:sz w:val="20"/>
          <w:szCs w:val="20"/>
        </w:rPr>
        <w:t>Finamedia</w:t>
      </w:r>
      <w:proofErr w:type="spellEnd"/>
      <w:r w:rsidR="00F8672E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sectPr w:rsidR="00F8672E" w:rsidRPr="001823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305C3"/>
    <w:multiLevelType w:val="hybridMultilevel"/>
    <w:tmpl w:val="2222C434"/>
    <w:lvl w:ilvl="0" w:tplc="3612BF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55AE7"/>
    <w:multiLevelType w:val="hybridMultilevel"/>
    <w:tmpl w:val="9B9894CA"/>
    <w:lvl w:ilvl="0" w:tplc="205CC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63"/>
    <w:rsid w:val="000255A0"/>
    <w:rsid w:val="0004594B"/>
    <w:rsid w:val="00057872"/>
    <w:rsid w:val="00060985"/>
    <w:rsid w:val="00071B23"/>
    <w:rsid w:val="000C0D03"/>
    <w:rsid w:val="00127FB4"/>
    <w:rsid w:val="001823FF"/>
    <w:rsid w:val="0018725C"/>
    <w:rsid w:val="001F2218"/>
    <w:rsid w:val="002C3A94"/>
    <w:rsid w:val="002D4717"/>
    <w:rsid w:val="003011BA"/>
    <w:rsid w:val="003259A2"/>
    <w:rsid w:val="00332833"/>
    <w:rsid w:val="00356898"/>
    <w:rsid w:val="003660F5"/>
    <w:rsid w:val="003A5518"/>
    <w:rsid w:val="003C164D"/>
    <w:rsid w:val="00421A71"/>
    <w:rsid w:val="0044406A"/>
    <w:rsid w:val="00490971"/>
    <w:rsid w:val="004976A8"/>
    <w:rsid w:val="004D135E"/>
    <w:rsid w:val="004E0DB7"/>
    <w:rsid w:val="004E52BA"/>
    <w:rsid w:val="00500BF3"/>
    <w:rsid w:val="005020AA"/>
    <w:rsid w:val="005074E2"/>
    <w:rsid w:val="00535E49"/>
    <w:rsid w:val="00547C56"/>
    <w:rsid w:val="00586319"/>
    <w:rsid w:val="005A05F0"/>
    <w:rsid w:val="0066654D"/>
    <w:rsid w:val="00673219"/>
    <w:rsid w:val="0068173E"/>
    <w:rsid w:val="006E398F"/>
    <w:rsid w:val="0072652B"/>
    <w:rsid w:val="00782719"/>
    <w:rsid w:val="007876A8"/>
    <w:rsid w:val="007E1863"/>
    <w:rsid w:val="008027C9"/>
    <w:rsid w:val="008722AA"/>
    <w:rsid w:val="0089060C"/>
    <w:rsid w:val="008B4A36"/>
    <w:rsid w:val="008D5055"/>
    <w:rsid w:val="008D7DC0"/>
    <w:rsid w:val="008F63C0"/>
    <w:rsid w:val="00933873"/>
    <w:rsid w:val="00936A36"/>
    <w:rsid w:val="00982840"/>
    <w:rsid w:val="009D1E15"/>
    <w:rsid w:val="00A74855"/>
    <w:rsid w:val="00A74C04"/>
    <w:rsid w:val="00AD27EC"/>
    <w:rsid w:val="00B15453"/>
    <w:rsid w:val="00BB3543"/>
    <w:rsid w:val="00BD7135"/>
    <w:rsid w:val="00C11A38"/>
    <w:rsid w:val="00C21B5A"/>
    <w:rsid w:val="00C648D2"/>
    <w:rsid w:val="00C6585D"/>
    <w:rsid w:val="00C92A79"/>
    <w:rsid w:val="00CA7AB0"/>
    <w:rsid w:val="00CE4FEF"/>
    <w:rsid w:val="00CE6878"/>
    <w:rsid w:val="00D7048E"/>
    <w:rsid w:val="00D86DE2"/>
    <w:rsid w:val="00DE490A"/>
    <w:rsid w:val="00DF78E4"/>
    <w:rsid w:val="00E02A81"/>
    <w:rsid w:val="00E424F6"/>
    <w:rsid w:val="00EC4A22"/>
    <w:rsid w:val="00EF427C"/>
    <w:rsid w:val="00EF6D9D"/>
    <w:rsid w:val="00F5569C"/>
    <w:rsid w:val="00F8672E"/>
    <w:rsid w:val="00FA4D5F"/>
    <w:rsid w:val="00FB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55DD35"/>
  <w15:docId w15:val="{B1A232BE-0B86-49C3-9240-AEFA9FDC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D505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78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78E4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78E4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78E4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78E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78E4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78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08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497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Martin Blana</cp:lastModifiedBy>
  <cp:revision>22</cp:revision>
  <dcterms:created xsi:type="dcterms:W3CDTF">2021-11-25T07:42:00Z</dcterms:created>
  <dcterms:modified xsi:type="dcterms:W3CDTF">2021-12-03T10:48:00Z</dcterms:modified>
</cp:coreProperties>
</file>